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848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参考様式（第５条の２関係）</w:t>
      </w:r>
    </w:p>
    <w:p w14:paraId="056CB6F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6B30B5A" w14:textId="77777777" w:rsidR="00BE0A30" w:rsidRPr="006C0EC0" w:rsidRDefault="00BE0A30" w:rsidP="00BE0A30">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30"/>
          <w:szCs w:val="30"/>
        </w:rPr>
        <w:t>反社会的勢力排除に関する誓約書</w:t>
      </w:r>
    </w:p>
    <w:p w14:paraId="0DC7405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FFBBF0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私（当社）は、下記の事項について誓約します。</w:t>
      </w:r>
    </w:p>
    <w:p w14:paraId="67DCCB61"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なお、必要な場合には、群馬県警察本部に照会することについて承諾します。</w:t>
      </w:r>
    </w:p>
    <w:p w14:paraId="1C7345E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D4D2D20" w14:textId="77777777" w:rsidR="00BE0A30" w:rsidRPr="006C0EC0" w:rsidRDefault="00BE0A30" w:rsidP="00BE0A30">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記</w:t>
      </w:r>
    </w:p>
    <w:p w14:paraId="64C8CA5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60646EB" w14:textId="77777777" w:rsidR="00BE0A30" w:rsidRPr="006C0EC0" w:rsidRDefault="00BE0A30" w:rsidP="00BE0A30">
      <w:pPr>
        <w:overflowPunct w:val="0"/>
        <w:ind w:left="210" w:hangingChars="100" w:hanging="21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１．役員等（事業者又は工事施工者が個人である場合にはその者を、法人である場合には役員をいう。以下同じ。）は、次のいずれにも該当する者ではありません。</w:t>
      </w:r>
    </w:p>
    <w:p w14:paraId="39DB4F68"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D821ECD"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暴力団（暴力団員による不当な行為の防止等に関する法律（平成３年法律第</w:t>
      </w:r>
      <w:r w:rsidRPr="006C0EC0">
        <w:rPr>
          <w:rFonts w:ascii="ＭＳ 明朝" w:eastAsia="ＭＳ 明朝" w:hAnsi="ＭＳ 明朝" w:cs="ＭＳ 明朝"/>
          <w:color w:val="000000" w:themeColor="text1"/>
          <w:kern w:val="0"/>
          <w:szCs w:val="21"/>
        </w:rPr>
        <w:t>77</w:t>
      </w:r>
      <w:r w:rsidRPr="006C0EC0">
        <w:rPr>
          <w:rFonts w:ascii="ＭＳ 明朝" w:eastAsia="ＭＳ 明朝" w:hAnsi="ＭＳ 明朝" w:cs="ＭＳ 明朝" w:hint="eastAsia"/>
          <w:color w:val="000000" w:themeColor="text1"/>
          <w:kern w:val="0"/>
          <w:szCs w:val="21"/>
        </w:rPr>
        <w:t>号。以下「暴力団対策法」という。）第２条第２号に規定する暴力団をいう。以下同じ。）</w:t>
      </w:r>
    </w:p>
    <w:p w14:paraId="73E46607"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1C2B064B"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(2)</w:t>
      </w:r>
      <w:r w:rsidRPr="006C0EC0">
        <w:rPr>
          <w:rFonts w:ascii="ＭＳ 明朝" w:eastAsia="ＭＳ 明朝" w:hAnsi="ＭＳ 明朝" w:cs="ＭＳ 明朝" w:hint="eastAsia"/>
          <w:color w:val="000000" w:themeColor="text1"/>
          <w:kern w:val="0"/>
          <w:szCs w:val="21"/>
        </w:rPr>
        <w:t xml:space="preserve">　暴力団員又は暴力団員でなくなった日から５年を経過しない者（暴力団対策法第２条第６号に規定する暴力団員をいう。以下同じ。）</w:t>
      </w:r>
    </w:p>
    <w:p w14:paraId="399D268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CDB636D"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3</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暴力団準構成員（暴力団と関係を有する暴力団員以外の者であって、暴力団の威力を背景に暴力的不法行為を行う恐れがあるもの又は暴力団</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暴力団員に対し資金、武器等の供給を行うなど暴力団の維持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運営に協力し、</w:t>
      </w:r>
      <w:r w:rsidR="00E927F8" w:rsidRPr="006C0EC0">
        <w:rPr>
          <w:rFonts w:ascii="ＭＳ 明朝" w:eastAsia="ＭＳ 明朝" w:hAnsi="ＭＳ 明朝" w:cs="ＭＳ 明朝" w:hint="eastAsia"/>
          <w:color w:val="000000" w:themeColor="text1"/>
          <w:kern w:val="0"/>
          <w:szCs w:val="21"/>
        </w:rPr>
        <w:t>又</w:t>
      </w:r>
      <w:r w:rsidRPr="006C0EC0">
        <w:rPr>
          <w:rFonts w:ascii="ＭＳ 明朝" w:eastAsia="ＭＳ 明朝" w:hAnsi="ＭＳ 明朝" w:cs="ＭＳ 明朝" w:hint="eastAsia"/>
          <w:color w:val="000000" w:themeColor="text1"/>
          <w:kern w:val="0"/>
          <w:szCs w:val="21"/>
        </w:rPr>
        <w:t>は関与するものをいう。以下同じ。）</w:t>
      </w:r>
    </w:p>
    <w:p w14:paraId="678245C1"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BBAF24E"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4</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暴力団関係企業（暴力団員又は暴力団員でなくなった日から５年を経過しない者が実質的にその経営に関与している企業、暴力団準構成員</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元暴力団員が経営する企業で暴力団に資金提供を行うなど、暴力団の維持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運営に積極的に協力し</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関与するもの又は業務の遂行等において積極的に暴力団を利用し、暴力団の維持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運営に協力している企業をいう。）</w:t>
      </w:r>
    </w:p>
    <w:p w14:paraId="1DEE511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AAA708B"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5</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社会運動等標ぼうゴロ（社会運動</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政治活動を仮装し、又は標ぼうして、不正な利益を求めて暴力的不法行為等を行うおそれがあり、住民生活の安全に脅威を与える者をいう。）</w:t>
      </w:r>
    </w:p>
    <w:p w14:paraId="57AC686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C2D0996" w14:textId="77777777" w:rsidR="00BE0A30" w:rsidRPr="006C0EC0" w:rsidRDefault="00BE0A30" w:rsidP="00C037F2">
      <w:pPr>
        <w:overflowPunct w:val="0"/>
        <w:ind w:left="420" w:hangingChars="200" w:hanging="420"/>
        <w:textAlignment w:val="baseline"/>
        <w:rPr>
          <w:rFonts w:ascii="ＭＳ 明朝" w:eastAsia="ＭＳ 明朝" w:hAnsi="ＭＳ 明朝" w:cs="ＭＳ 明朝"/>
          <w:color w:val="000000" w:themeColor="text1"/>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特殊知能暴力集団等（暴力団との関係を背景に、その威力を用い、又は暴力団と資金的な繋がりを有し、構造的な不正の中核となっている集団又は個人をいう。）</w:t>
      </w:r>
    </w:p>
    <w:p w14:paraId="36D589BF" w14:textId="77777777" w:rsidR="00E927F8" w:rsidRPr="006C0EC0" w:rsidRDefault="00E927F8" w:rsidP="00C037F2">
      <w:pPr>
        <w:overflowPunct w:val="0"/>
        <w:ind w:left="428" w:hangingChars="200" w:hanging="428"/>
        <w:textAlignment w:val="baseline"/>
        <w:rPr>
          <w:rFonts w:ascii="ＭＳ 明朝" w:eastAsia="ＭＳ 明朝" w:hAnsi="ＭＳ 明朝" w:cs="Times New Roman"/>
          <w:color w:val="000000" w:themeColor="text1"/>
          <w:spacing w:val="2"/>
          <w:kern w:val="0"/>
          <w:szCs w:val="21"/>
        </w:rPr>
      </w:pPr>
    </w:p>
    <w:p w14:paraId="39123E7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7</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に掲げる者と次のいずれかに該当する関係にある者</w:t>
      </w:r>
    </w:p>
    <w:p w14:paraId="0BF2A85C"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ア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に掲げる者が自己の事業又は自社の経営を支配していると認められること。</w:t>
      </w:r>
    </w:p>
    <w:p w14:paraId="77317815"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イ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に掲げる者が自己の事業又は自社の経営に実質的に関与していると認められること。</w:t>
      </w:r>
    </w:p>
    <w:p w14:paraId="3FD8B357"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ウ　自己、自社</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第三者の不正の利益を図る目的又は第三者に損害を加える目的をもって自己、自社</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第三者の不正の利益を図る目的又は第三者に損害を加える目的をもって１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に掲げる者を利用したと認められること。</w:t>
      </w:r>
    </w:p>
    <w:p w14:paraId="7764F83A"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エ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に掲げる者に資金等を供給し、又は便宜を供与するなどの関与をしていると認められること。</w:t>
      </w:r>
    </w:p>
    <w:p w14:paraId="7793D149"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オ　その他１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に掲げる者と役員又は実質的に関与している者が、社会的に非難されるべき関係にあると認められること。</w:t>
      </w:r>
    </w:p>
    <w:p w14:paraId="7CD0E66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52444F3"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lastRenderedPageBreak/>
        <w:t>２．</w:t>
      </w:r>
      <w:r w:rsidR="00C037F2"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１．に掲げるもの（以下「反社会的勢力」という。）を下請契約等の相手にしません。</w:t>
      </w:r>
    </w:p>
    <w:p w14:paraId="0B76136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BD2B992"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３．　下請契約等の相手方が反社会的勢力であることを知った時は、当該下請契約等を解除します。</w:t>
      </w:r>
    </w:p>
    <w:p w14:paraId="6E25F28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0D4F7E2"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４．　自己又は下請契約等の相手方が反社会的勢力から不当な要求行為を受けた場合は、速やかに警察に通報します。</w:t>
      </w:r>
    </w:p>
    <w:p w14:paraId="45367BC8"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63789F6"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５．　役員等が反社会的勢力に成り代わって、役員等の名義で各種契約や申請等の手続を行いません。</w:t>
      </w:r>
    </w:p>
    <w:p w14:paraId="2BB4883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7D9BA3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年　　　月　　　日</w:t>
      </w:r>
    </w:p>
    <w:p w14:paraId="06CA61FF"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1D1E311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みなかみ町長　様</w:t>
      </w:r>
    </w:p>
    <w:p w14:paraId="2A4DA40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F99AF1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5DF5222"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事　業　者　</w:t>
      </w:r>
    </w:p>
    <w:p w14:paraId="235ECC87"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住　　　　所</w:t>
      </w:r>
    </w:p>
    <w:p w14:paraId="06D9194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1ABA883"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商号又は名称</w:t>
      </w:r>
    </w:p>
    <w:p w14:paraId="416C7CC3"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9FB1024"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代表者職・氏名　　　　　　　　　　　　</w:t>
      </w:r>
      <w:r w:rsidR="00F23FD9" w:rsidRPr="006C0EC0">
        <w:rPr>
          <w:rFonts w:ascii="ＭＳ 明朝" w:eastAsia="ＭＳ 明朝" w:hAnsi="ＭＳ 明朝" w:cs="ＭＳ 明朝" w:hint="eastAsia"/>
          <w:color w:val="000000" w:themeColor="text1"/>
          <w:kern w:val="0"/>
          <w:szCs w:val="21"/>
          <w:bdr w:val="single" w:sz="4" w:space="0" w:color="auto"/>
        </w:rPr>
        <w:t>印</w:t>
      </w:r>
    </w:p>
    <w:p w14:paraId="2FA723F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A1BDAB4"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 w:val="14"/>
          <w:szCs w:val="14"/>
        </w:rPr>
        <w:t>生年月日（個人の場合のみ）</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年　　　月　　　日生</w:t>
      </w:r>
    </w:p>
    <w:p w14:paraId="59A1FDA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68D272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工事施工者　</w:t>
      </w:r>
    </w:p>
    <w:p w14:paraId="6024703D"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住　　　　所</w:t>
      </w:r>
    </w:p>
    <w:p w14:paraId="70F2C94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D205899"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商号又は名称</w:t>
      </w:r>
    </w:p>
    <w:p w14:paraId="4CF3BB3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D626B26"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代表者職・氏名　　　　　　　　　　　　</w:t>
      </w:r>
      <w:r w:rsidR="00F23FD9" w:rsidRPr="006C0EC0">
        <w:rPr>
          <w:rFonts w:ascii="ＭＳ 明朝" w:eastAsia="ＭＳ 明朝" w:hAnsi="ＭＳ 明朝" w:cs="ＭＳ 明朝" w:hint="eastAsia"/>
          <w:color w:val="000000" w:themeColor="text1"/>
          <w:kern w:val="0"/>
          <w:szCs w:val="21"/>
          <w:bdr w:val="single" w:sz="4" w:space="0" w:color="auto"/>
        </w:rPr>
        <w:t>印</w:t>
      </w:r>
    </w:p>
    <w:p w14:paraId="03B56AC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61CECD5A"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 w:val="14"/>
          <w:szCs w:val="14"/>
        </w:rPr>
        <w:t>生年月日（個人の場合のみ）</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年　　　月　　　日生</w:t>
      </w:r>
    </w:p>
    <w:p w14:paraId="55A8ED3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CA0D93A"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1BA7124" w14:textId="77777777" w:rsidR="00BE0A30" w:rsidRPr="006C0EC0" w:rsidRDefault="00BE0A30" w:rsidP="00BE0A30">
      <w:pPr>
        <w:overflowPunct w:val="0"/>
        <w:textAlignment w:val="baseline"/>
        <w:rPr>
          <w:rFonts w:ascii="ＭＳ 明朝" w:eastAsia="ＭＳ 明朝" w:hAnsi="ＭＳ 明朝" w:cs="ＭＳ 明朝"/>
          <w:color w:val="000000" w:themeColor="text1"/>
          <w:kern w:val="0"/>
          <w:szCs w:val="21"/>
        </w:rPr>
      </w:pPr>
      <w:r w:rsidRPr="006C0EC0">
        <w:rPr>
          <w:rFonts w:ascii="ＭＳ 明朝" w:eastAsia="ＭＳ 明朝" w:hAnsi="ＭＳ 明朝" w:cs="ＭＳ 明朝" w:hint="eastAsia"/>
          <w:color w:val="000000" w:themeColor="text1"/>
          <w:kern w:val="0"/>
          <w:szCs w:val="21"/>
        </w:rPr>
        <w:t>※法人の場合は役員の氏名及び生年月日が明らかとなる資料（別紙様式又は任意様式にて作成　したもの）を添付すること。</w:t>
      </w:r>
    </w:p>
    <w:p w14:paraId="78936191"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491302AB"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795A31D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1437B9AA"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38DA623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2CF76978"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2A95F9F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56A406C5"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6DA4A5AE"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6074F68D"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02236042" w14:textId="77777777" w:rsidR="00F3460C" w:rsidRPr="006C0EC0" w:rsidRDefault="00F3460C" w:rsidP="00BE0A30">
      <w:pPr>
        <w:overflowPunct w:val="0"/>
        <w:textAlignment w:val="baseline"/>
        <w:rPr>
          <w:rFonts w:ascii="ＭＳ 明朝" w:eastAsia="ＭＳ 明朝" w:hAnsi="ＭＳ 明朝" w:cs="Times New Roman"/>
          <w:color w:val="000000" w:themeColor="text1"/>
          <w:spacing w:val="2"/>
          <w:kern w:val="0"/>
          <w:szCs w:val="21"/>
        </w:rPr>
      </w:pPr>
    </w:p>
    <w:p w14:paraId="2230801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lastRenderedPageBreak/>
        <w:t>（別紙様式）</w:t>
      </w:r>
    </w:p>
    <w:p w14:paraId="39ADFFF1" w14:textId="77777777" w:rsidR="00BE0A30" w:rsidRPr="006C0EC0" w:rsidRDefault="00BE0A30" w:rsidP="00C037F2">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28"/>
          <w:szCs w:val="28"/>
        </w:rPr>
        <w:t>役員の氏名及び生年月日</w:t>
      </w:r>
    </w:p>
    <w:p w14:paraId="6340A361" w14:textId="77777777" w:rsidR="00BE0A30" w:rsidRPr="006C0EC0" w:rsidRDefault="00BE0A30" w:rsidP="00C037F2">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28"/>
          <w:szCs w:val="28"/>
        </w:rPr>
        <w:t>（　事業者　・　工事施工者　）</w:t>
      </w:r>
    </w:p>
    <w:p w14:paraId="41C8B07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2268"/>
        <w:gridCol w:w="1511"/>
        <w:gridCol w:w="972"/>
        <w:gridCol w:w="2700"/>
      </w:tblGrid>
      <w:tr w:rsidR="001E55AB" w:rsidRPr="006C0EC0" w14:paraId="496FE27D" w14:textId="77777777">
        <w:tc>
          <w:tcPr>
            <w:tcW w:w="1404" w:type="dxa"/>
            <w:tcBorders>
              <w:top w:val="single" w:sz="4" w:space="0" w:color="000000"/>
              <w:left w:val="single" w:sz="4" w:space="0" w:color="000000"/>
              <w:bottom w:val="nil"/>
              <w:right w:val="single" w:sz="4" w:space="0" w:color="000000"/>
            </w:tcBorders>
          </w:tcPr>
          <w:p w14:paraId="4B273C4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3B3FF7E3" w14:textId="77777777" w:rsidR="001E55AB" w:rsidRPr="006C0EC0" w:rsidRDefault="001E55AB" w:rsidP="001E55AB">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役職名</w:t>
            </w:r>
          </w:p>
          <w:p w14:paraId="20158A9F"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573B05A"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（フリガナ）</w:t>
            </w:r>
          </w:p>
          <w:p w14:paraId="72416E8B"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 xml:space="preserve">　　氏　　名</w:t>
            </w:r>
          </w:p>
        </w:tc>
        <w:tc>
          <w:tcPr>
            <w:tcW w:w="1511" w:type="dxa"/>
            <w:tcBorders>
              <w:top w:val="single" w:sz="4" w:space="0" w:color="000000"/>
              <w:left w:val="single" w:sz="4" w:space="0" w:color="000000"/>
              <w:bottom w:val="nil"/>
              <w:right w:val="single" w:sz="4" w:space="0" w:color="000000"/>
            </w:tcBorders>
          </w:tcPr>
          <w:p w14:paraId="533AC27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1042D501"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生年月日</w:t>
            </w:r>
          </w:p>
          <w:p w14:paraId="6EF23A50"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5DB3FCAE"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5CF1958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 xml:space="preserve">　性別</w:t>
            </w:r>
          </w:p>
          <w:p w14:paraId="3B020840"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58035F88"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1474CDE9"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 xml:space="preserve">　　　　住所</w:t>
            </w:r>
          </w:p>
          <w:p w14:paraId="600C0D87"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1E55AB" w:rsidRPr="006C0EC0" w14:paraId="2E95544B" w14:textId="77777777">
        <w:tc>
          <w:tcPr>
            <w:tcW w:w="1404" w:type="dxa"/>
            <w:tcBorders>
              <w:top w:val="single" w:sz="4" w:space="0" w:color="000000"/>
              <w:left w:val="single" w:sz="4" w:space="0" w:color="000000"/>
              <w:bottom w:val="nil"/>
              <w:right w:val="single" w:sz="4" w:space="0" w:color="000000"/>
            </w:tcBorders>
          </w:tcPr>
          <w:p w14:paraId="6450A53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DECD4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274F8C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0C78ACA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C8566A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4BFED8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208649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7076A7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8B416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357E5E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E1C9E1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AE904B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286785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6ECF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11812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69BD8C6D" w14:textId="77777777">
        <w:tc>
          <w:tcPr>
            <w:tcW w:w="1404" w:type="dxa"/>
            <w:tcBorders>
              <w:top w:val="single" w:sz="4" w:space="0" w:color="000000"/>
              <w:left w:val="single" w:sz="4" w:space="0" w:color="000000"/>
              <w:bottom w:val="nil"/>
              <w:right w:val="single" w:sz="4" w:space="0" w:color="000000"/>
            </w:tcBorders>
          </w:tcPr>
          <w:p w14:paraId="31CF9CE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C2699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1587C8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2AADF7E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F0BF68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8FCF62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B7B11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B51A61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5E3C3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837EA3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421CFB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02BA4F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25642B4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EDD790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178937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4A745DEA" w14:textId="77777777">
        <w:tc>
          <w:tcPr>
            <w:tcW w:w="1404" w:type="dxa"/>
            <w:tcBorders>
              <w:top w:val="single" w:sz="4" w:space="0" w:color="000000"/>
              <w:left w:val="single" w:sz="4" w:space="0" w:color="000000"/>
              <w:bottom w:val="nil"/>
              <w:right w:val="single" w:sz="4" w:space="0" w:color="000000"/>
            </w:tcBorders>
          </w:tcPr>
          <w:p w14:paraId="27C10FC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48751D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65C357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5A7C208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6F9808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CC4F44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7ADBAF2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8DADB2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F15864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57CD7DA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15B49E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2F575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0136B3C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A9C5C8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95BCA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F122122" w14:textId="77777777">
        <w:tc>
          <w:tcPr>
            <w:tcW w:w="1404" w:type="dxa"/>
            <w:tcBorders>
              <w:top w:val="single" w:sz="4" w:space="0" w:color="000000"/>
              <w:left w:val="single" w:sz="4" w:space="0" w:color="000000"/>
              <w:bottom w:val="nil"/>
              <w:right w:val="single" w:sz="4" w:space="0" w:color="000000"/>
            </w:tcBorders>
          </w:tcPr>
          <w:p w14:paraId="6D43B9C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A3A734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65A4B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496BE6B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7F51E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E75C6B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37550C0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4BA851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9181F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3332E0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D78B75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B1DD8C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7311F3C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C2F19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BBAF9E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8EFF78A" w14:textId="77777777">
        <w:tc>
          <w:tcPr>
            <w:tcW w:w="1404" w:type="dxa"/>
            <w:tcBorders>
              <w:top w:val="single" w:sz="4" w:space="0" w:color="000000"/>
              <w:left w:val="single" w:sz="4" w:space="0" w:color="000000"/>
              <w:bottom w:val="nil"/>
              <w:right w:val="single" w:sz="4" w:space="0" w:color="000000"/>
            </w:tcBorders>
          </w:tcPr>
          <w:p w14:paraId="658DE5B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B3CCC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C3691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06A4B60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E74C5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6932E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1D2748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1CC2F5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140D21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EC93AC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8E1E3B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CE9ED6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1546317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0E34A1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A9D206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1E31B1AD" w14:textId="77777777">
        <w:tc>
          <w:tcPr>
            <w:tcW w:w="1404" w:type="dxa"/>
            <w:tcBorders>
              <w:top w:val="single" w:sz="4" w:space="0" w:color="000000"/>
              <w:left w:val="single" w:sz="4" w:space="0" w:color="000000"/>
              <w:bottom w:val="nil"/>
              <w:right w:val="single" w:sz="4" w:space="0" w:color="000000"/>
            </w:tcBorders>
          </w:tcPr>
          <w:p w14:paraId="18F83BD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61D086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2D8ABC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6D424F3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3E53EE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CABFD6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D2593E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5A7572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C6B4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4FCFF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8D3167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5115F1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167903F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B9AE19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FCC5DA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2E9BE27" w14:textId="77777777">
        <w:tc>
          <w:tcPr>
            <w:tcW w:w="1404" w:type="dxa"/>
            <w:tcBorders>
              <w:top w:val="single" w:sz="4" w:space="0" w:color="000000"/>
              <w:left w:val="single" w:sz="4" w:space="0" w:color="000000"/>
              <w:bottom w:val="nil"/>
              <w:right w:val="single" w:sz="4" w:space="0" w:color="000000"/>
            </w:tcBorders>
          </w:tcPr>
          <w:p w14:paraId="737A03C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AF0B40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F37416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35D472C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244AB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6466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19CD563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5710D5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D1A880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4DE0FC8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45E47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35BC13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021036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2F80BC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0E817E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109C066B" w14:textId="77777777">
        <w:tc>
          <w:tcPr>
            <w:tcW w:w="1404" w:type="dxa"/>
            <w:tcBorders>
              <w:top w:val="single" w:sz="4" w:space="0" w:color="000000"/>
              <w:left w:val="single" w:sz="4" w:space="0" w:color="000000"/>
              <w:bottom w:val="nil"/>
              <w:right w:val="single" w:sz="4" w:space="0" w:color="000000"/>
            </w:tcBorders>
          </w:tcPr>
          <w:p w14:paraId="7C30B1B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31E814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451C1C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F83D26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2C5F0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447BCF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2F28DC3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D961D2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EA1B5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3A27CA3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384C8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7FCF1B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7DD2181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F38BB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D44B9E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7FA0A372" w14:textId="77777777">
        <w:tc>
          <w:tcPr>
            <w:tcW w:w="1404" w:type="dxa"/>
            <w:tcBorders>
              <w:top w:val="single" w:sz="4" w:space="0" w:color="000000"/>
              <w:left w:val="single" w:sz="4" w:space="0" w:color="000000"/>
              <w:bottom w:val="nil"/>
              <w:right w:val="single" w:sz="4" w:space="0" w:color="000000"/>
            </w:tcBorders>
          </w:tcPr>
          <w:p w14:paraId="4CAEFF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08325E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252A93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6833BFE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456286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858102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5710F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D7CA37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197875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D30B5A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0B6A53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9ECC9B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5C03DED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B893BD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AC8ACF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5800462B" w14:textId="77777777">
        <w:tc>
          <w:tcPr>
            <w:tcW w:w="1404" w:type="dxa"/>
            <w:tcBorders>
              <w:top w:val="single" w:sz="4" w:space="0" w:color="000000"/>
              <w:left w:val="single" w:sz="4" w:space="0" w:color="000000"/>
              <w:bottom w:val="nil"/>
              <w:right w:val="single" w:sz="4" w:space="0" w:color="000000"/>
            </w:tcBorders>
          </w:tcPr>
          <w:p w14:paraId="50AB484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60062A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7D53D2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A9768D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D9CF27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90F9A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69C5D5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7B69EC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3F580D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3C5CCEC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F75D99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28AD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6E8589F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40AF2E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315022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43655F04" w14:textId="77777777" w:rsidTr="001E55AB">
        <w:trPr>
          <w:trHeight w:val="840"/>
        </w:trPr>
        <w:tc>
          <w:tcPr>
            <w:tcW w:w="1404" w:type="dxa"/>
            <w:tcBorders>
              <w:top w:val="single" w:sz="4" w:space="0" w:color="000000"/>
              <w:left w:val="single" w:sz="4" w:space="0" w:color="000000"/>
              <w:bottom w:val="single" w:sz="4" w:space="0" w:color="000000"/>
              <w:right w:val="single" w:sz="4" w:space="0" w:color="000000"/>
            </w:tcBorders>
          </w:tcPr>
          <w:p w14:paraId="1D90BBB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47E08A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21F298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00896D6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3379D5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9C83B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single" w:sz="4" w:space="0" w:color="000000"/>
              <w:right w:val="single" w:sz="4" w:space="0" w:color="000000"/>
            </w:tcBorders>
          </w:tcPr>
          <w:p w14:paraId="4A76047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C9650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DAB6C1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545D85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2C7B70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2C60C3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tcPr>
          <w:p w14:paraId="62CF976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0F0738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38D00D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bl>
    <w:p w14:paraId="22FAF76B" w14:textId="77777777" w:rsidR="001E55AB" w:rsidRPr="006C0EC0" w:rsidRDefault="001E55AB" w:rsidP="001E55AB">
      <w:pPr>
        <w:overflowPunct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（注１）括弧内の事業者・工事施工者は、いずれかを丸で囲むこと。</w:t>
      </w:r>
    </w:p>
    <w:p w14:paraId="10F28AFB" w14:textId="77777777" w:rsidR="001E55AB" w:rsidRPr="006C0EC0" w:rsidRDefault="001E55AB" w:rsidP="001E55AB">
      <w:pPr>
        <w:overflowPunct w:val="0"/>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（注２）法人の場合、この様式には登記事項証明書に記載されている事項を記入すること。</w:t>
      </w:r>
    </w:p>
    <w:p w14:paraId="43CA811F" w14:textId="77777777" w:rsidR="001E55AB" w:rsidRPr="006C0EC0" w:rsidRDefault="001E55AB" w:rsidP="001E55AB">
      <w:pPr>
        <w:overflowPunct w:val="0"/>
        <w:ind w:rightChars="-203" w:right="-426"/>
        <w:textAlignment w:val="baseline"/>
        <w:rPr>
          <w:rFonts w:ascii="ＭＳ 明朝" w:eastAsia="ＭＳ 明朝" w:hAnsi="ＭＳ 明朝" w:cs="ＭＳ 明朝"/>
          <w:color w:val="000000"/>
          <w:kern w:val="0"/>
          <w:sz w:val="20"/>
          <w:szCs w:val="20"/>
        </w:rPr>
      </w:pPr>
      <w:r w:rsidRPr="006C0EC0">
        <w:rPr>
          <w:rFonts w:ascii="ＭＳ 明朝" w:eastAsia="ＭＳ 明朝" w:hAnsi="ＭＳ 明朝" w:cs="ＭＳ 明朝" w:hint="eastAsia"/>
          <w:color w:val="000000"/>
          <w:kern w:val="0"/>
          <w:szCs w:val="21"/>
        </w:rPr>
        <w:t>（注３）</w:t>
      </w:r>
      <w:r w:rsidRPr="006C0EC0">
        <w:rPr>
          <w:rFonts w:ascii="ＭＳ 明朝" w:eastAsia="ＭＳ 明朝" w:hAnsi="ＭＳ 明朝" w:cs="ＭＳ 明朝" w:hint="eastAsia"/>
          <w:color w:val="000000"/>
          <w:kern w:val="0"/>
          <w:sz w:val="20"/>
          <w:szCs w:val="20"/>
        </w:rPr>
        <w:t>この様式は必要な事項が記載されていればエクセル等の任意様式で作成しても可とする。</w:t>
      </w:r>
    </w:p>
    <w:p w14:paraId="4AC8561B" w14:textId="77777777" w:rsidR="001E55AB" w:rsidRPr="006C0EC0" w:rsidRDefault="001E55AB" w:rsidP="001E55AB">
      <w:pPr>
        <w:overflowPunct w:val="0"/>
        <w:ind w:rightChars="-203" w:right="-426"/>
        <w:textAlignment w:val="baseline"/>
        <w:rPr>
          <w:rFonts w:ascii="ＭＳ 明朝" w:eastAsia="ＭＳ 明朝" w:hAnsi="ＭＳ 明朝" w:cs="ＭＳ 明朝"/>
          <w:color w:val="000000"/>
          <w:kern w:val="0"/>
          <w:sz w:val="20"/>
          <w:szCs w:val="20"/>
        </w:rPr>
      </w:pPr>
    </w:p>
    <w:p w14:paraId="6DA047E3" w14:textId="200A64AC" w:rsidR="004B1A8B" w:rsidRPr="006C0EC0" w:rsidRDefault="004B1A8B" w:rsidP="001E55AB">
      <w:pPr>
        <w:autoSpaceDE w:val="0"/>
        <w:autoSpaceDN w:val="0"/>
        <w:adjustRightInd w:val="0"/>
        <w:spacing w:line="0" w:lineRule="atLeast"/>
        <w:jc w:val="left"/>
        <w:rPr>
          <w:rFonts w:ascii="ＭＳ 明朝" w:eastAsia="ＭＳ 明朝" w:hAnsi="ＭＳ 明朝"/>
          <w:szCs w:val="21"/>
        </w:rPr>
      </w:pPr>
    </w:p>
    <w:sectPr w:rsidR="004B1A8B" w:rsidRPr="006C0EC0" w:rsidSect="004C05E9">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4CA56" w14:textId="77777777" w:rsidR="008E06EB" w:rsidRDefault="008E06EB" w:rsidP="00644F54">
      <w:r>
        <w:separator/>
      </w:r>
    </w:p>
  </w:endnote>
  <w:endnote w:type="continuationSeparator" w:id="0">
    <w:p w14:paraId="4AA5417C" w14:textId="77777777" w:rsidR="008E06EB" w:rsidRDefault="008E06EB" w:rsidP="0064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3797D" w14:textId="77777777" w:rsidR="008E06EB" w:rsidRDefault="008E06EB" w:rsidP="00644F54">
      <w:r>
        <w:separator/>
      </w:r>
    </w:p>
  </w:footnote>
  <w:footnote w:type="continuationSeparator" w:id="0">
    <w:p w14:paraId="4E940C6B" w14:textId="77777777" w:rsidR="008E06EB" w:rsidRDefault="008E06EB" w:rsidP="00644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91"/>
    <w:rsid w:val="000A696F"/>
    <w:rsid w:val="001E55AB"/>
    <w:rsid w:val="00255B4E"/>
    <w:rsid w:val="003B1166"/>
    <w:rsid w:val="003C4497"/>
    <w:rsid w:val="00405849"/>
    <w:rsid w:val="00483057"/>
    <w:rsid w:val="004B1A8B"/>
    <w:rsid w:val="004C05E9"/>
    <w:rsid w:val="005E0337"/>
    <w:rsid w:val="005E0829"/>
    <w:rsid w:val="005F750C"/>
    <w:rsid w:val="00644782"/>
    <w:rsid w:val="00644E51"/>
    <w:rsid w:val="00644F54"/>
    <w:rsid w:val="00687942"/>
    <w:rsid w:val="006C0EC0"/>
    <w:rsid w:val="007203B1"/>
    <w:rsid w:val="00732942"/>
    <w:rsid w:val="0086077C"/>
    <w:rsid w:val="008A4219"/>
    <w:rsid w:val="008E06EB"/>
    <w:rsid w:val="00910A91"/>
    <w:rsid w:val="009656B8"/>
    <w:rsid w:val="00A254D1"/>
    <w:rsid w:val="00A34571"/>
    <w:rsid w:val="00A85D1A"/>
    <w:rsid w:val="00B344B9"/>
    <w:rsid w:val="00BE0A30"/>
    <w:rsid w:val="00C037F2"/>
    <w:rsid w:val="00C14A4C"/>
    <w:rsid w:val="00C2763F"/>
    <w:rsid w:val="00C73CB6"/>
    <w:rsid w:val="00CC4E78"/>
    <w:rsid w:val="00D10D34"/>
    <w:rsid w:val="00D5743C"/>
    <w:rsid w:val="00DC08BC"/>
    <w:rsid w:val="00DE6F37"/>
    <w:rsid w:val="00E927F8"/>
    <w:rsid w:val="00EB16AF"/>
    <w:rsid w:val="00ED1542"/>
    <w:rsid w:val="00ED7352"/>
    <w:rsid w:val="00F079FD"/>
    <w:rsid w:val="00F23FD9"/>
    <w:rsid w:val="00F3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30698"/>
  <w15:chartTrackingRefBased/>
  <w15:docId w15:val="{07217834-34E2-47F7-835A-1B91AED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0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057"/>
    <w:rPr>
      <w:rFonts w:asciiTheme="majorHAnsi" w:eastAsiaTheme="majorEastAsia" w:hAnsiTheme="majorHAnsi" w:cstheme="majorBidi"/>
      <w:sz w:val="18"/>
      <w:szCs w:val="18"/>
    </w:rPr>
  </w:style>
  <w:style w:type="paragraph" w:styleId="a5">
    <w:name w:val="header"/>
    <w:basedOn w:val="a"/>
    <w:link w:val="a6"/>
    <w:uiPriority w:val="99"/>
    <w:unhideWhenUsed/>
    <w:rsid w:val="00644F54"/>
    <w:pPr>
      <w:tabs>
        <w:tab w:val="center" w:pos="4252"/>
        <w:tab w:val="right" w:pos="8504"/>
      </w:tabs>
      <w:snapToGrid w:val="0"/>
    </w:pPr>
  </w:style>
  <w:style w:type="character" w:customStyle="1" w:styleId="a6">
    <w:name w:val="ヘッダー (文字)"/>
    <w:basedOn w:val="a0"/>
    <w:link w:val="a5"/>
    <w:uiPriority w:val="99"/>
    <w:rsid w:val="00644F54"/>
  </w:style>
  <w:style w:type="paragraph" w:styleId="a7">
    <w:name w:val="footer"/>
    <w:basedOn w:val="a"/>
    <w:link w:val="a8"/>
    <w:uiPriority w:val="99"/>
    <w:unhideWhenUsed/>
    <w:rsid w:val="00644F54"/>
    <w:pPr>
      <w:tabs>
        <w:tab w:val="center" w:pos="4252"/>
        <w:tab w:val="right" w:pos="8504"/>
      </w:tabs>
      <w:snapToGrid w:val="0"/>
    </w:pPr>
  </w:style>
  <w:style w:type="character" w:customStyle="1" w:styleId="a8">
    <w:name w:val="フッター (文字)"/>
    <w:basedOn w:val="a0"/>
    <w:link w:val="a7"/>
    <w:uiPriority w:val="99"/>
    <w:rsid w:val="0064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晴夫</dc:creator>
  <cp:keywords/>
  <dc:description/>
  <cp:lastModifiedBy>林 文雅</cp:lastModifiedBy>
  <cp:revision>21</cp:revision>
  <cp:lastPrinted>2022-11-04T00:32:00Z</cp:lastPrinted>
  <dcterms:created xsi:type="dcterms:W3CDTF">2020-03-17T05:49:00Z</dcterms:created>
  <dcterms:modified xsi:type="dcterms:W3CDTF">2022-11-09T07:55:00Z</dcterms:modified>
</cp:coreProperties>
</file>